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039361">
      <w:pPr>
        <w:rPr>
          <w:sz w:val="24"/>
          <w:szCs w:val="24"/>
        </w:rPr>
      </w:pPr>
      <w:r>
        <w:rPr>
          <w:color w:val="000000"/>
          <w:sz w:val="24"/>
          <w:szCs w:val="24"/>
          <w:lang w:eastAsia="ko-KR"/>
        </w:rPr>
        <w:drawing>
          <wp:inline distT="0" distB="0" distL="0" distR="0">
            <wp:extent cx="1587500" cy="1276985"/>
            <wp:effectExtent l="0" t="0" r="12700" b="18415"/>
            <wp:docPr id="4" name="Рисунок 4" descr="Описание: pages_1_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писание: pages_1_1_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</w:t>
      </w:r>
    </w:p>
    <w:p w14:paraId="201AC759">
      <w:pPr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Полезные</w:t>
      </w:r>
      <w:r>
        <w:rPr>
          <w:sz w:val="24"/>
          <w:szCs w:val="24"/>
        </w:rPr>
        <w:t xml:space="preserve"> ссылки:  </w:t>
      </w:r>
      <w:r>
        <w:rPr>
          <w:sz w:val="24"/>
          <w:szCs w:val="24"/>
        </w:rPr>
        <w:br w:type="textWrapping"/>
      </w:r>
    </w:p>
    <w:p w14:paraId="7C477BC3">
      <w:pPr>
        <w:numPr>
          <w:ilvl w:val="0"/>
          <w:numId w:val="2"/>
        </w:numPr>
        <w:suppressAutoHyphens w:val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«Общественная экспертиза» 17 июля «Домашнее насилие»: </w:t>
      </w:r>
      <w:r>
        <w:fldChar w:fldCharType="begin"/>
      </w:r>
      <w:r>
        <w:instrText xml:space="preserve"> HYPERLINK "https://smotrim.ru/video/2836826?utm_source=internal&amp;utm_medium=serp&amp;utm_campaign=serp" \t "_blank" </w:instrText>
      </w:r>
      <w:r>
        <w:fldChar w:fldCharType="separate"/>
      </w:r>
      <w:r>
        <w:rPr>
          <w:rStyle w:val="7"/>
          <w:sz w:val="24"/>
          <w:szCs w:val="24"/>
          <w:shd w:val="clear" w:color="auto" w:fill="FFFFFF"/>
        </w:rPr>
        <w:t>https://smotrim.ru/video/2836826?utm_source=internal&amp;utm_medium=serp&amp;utm_campaign=serp</w:t>
      </w:r>
      <w:r>
        <w:rPr>
          <w:rStyle w:val="7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 xml:space="preserve">. </w:t>
      </w:r>
    </w:p>
    <w:p w14:paraId="1BDA0058">
      <w:pPr>
        <w:numPr>
          <w:ilvl w:val="0"/>
          <w:numId w:val="2"/>
        </w:numPr>
        <w:suppressAutoHyphens w:val="0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Волгоград 24. Вести «Выбор профессии: навстречу будущему» передача «Специальный репортаж» Ссылка: </w:t>
      </w:r>
      <w:r>
        <w:fldChar w:fldCharType="begin"/>
      </w:r>
      <w:r>
        <w:instrText xml:space="preserve"> HYPERLINK "https://smotrim.ru/video/2828501?utm_source=internal&amp;utm_medium=special-volgograd&amp;utm_campaign=special-volgograd-video" \t "_blank" </w:instrText>
      </w:r>
      <w:r>
        <w:fldChar w:fldCharType="separate"/>
      </w:r>
      <w:r>
        <w:rPr>
          <w:rStyle w:val="7"/>
          <w:sz w:val="24"/>
          <w:szCs w:val="24"/>
          <w:shd w:val="clear" w:color="auto" w:fill="FFFFFF"/>
        </w:rPr>
        <w:t>https://smotrim.ru/video/2828501?utm_source=internal&amp;utm_medium=special-volgograd&amp;utm_campaign=special-volgograd-video</w:t>
      </w:r>
      <w:r>
        <w:rPr>
          <w:rStyle w:val="7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>.</w:t>
      </w:r>
    </w:p>
    <w:p w14:paraId="64D12063">
      <w:pPr>
        <w:numPr>
          <w:ilvl w:val="0"/>
          <w:numId w:val="2"/>
        </w:numPr>
        <w:suppressAutoHyphens w:val="0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Эфир 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радио «Комсомольская правда» 29 августа «Эффективность психолога как результат здоровьесберегательного подхода. Ссылка для просмотра:</w:t>
      </w:r>
      <w:r>
        <w:t xml:space="preserve"> </w:t>
      </w:r>
      <w:r>
        <w:fldChar w:fldCharType="begin"/>
      </w:r>
      <w:r>
        <w:instrText xml:space="preserve"> HYPERLINK "https://youtu.be/olC5nuCbob8?feature=shared" \t "_blank"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  <w:shd w:val="clear" w:color="auto" w:fill="FFFFFF"/>
        </w:rPr>
        <w:t>https://youtu.be/olC5nuCbob8?feature=shared</w:t>
      </w:r>
      <w:r>
        <w:rPr>
          <w:rStyle w:val="7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>.</w:t>
      </w:r>
    </w:p>
    <w:p w14:paraId="663C295A">
      <w:pPr>
        <w:jc w:val="left"/>
        <w:rPr>
          <w:sz w:val="24"/>
          <w:szCs w:val="24"/>
        </w:rPr>
      </w:pPr>
    </w:p>
    <w:p w14:paraId="67369F7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Список тем радиоэфиров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Радио России Волгоград, записанных с участием руководителя службы детского телефона доверия: </w:t>
      </w:r>
    </w:p>
    <w:p w14:paraId="62471BEF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Прямой эфир</w:t>
      </w:r>
      <w:r>
        <w:rPr>
          <w:sz w:val="24"/>
          <w:szCs w:val="24"/>
        </w:rPr>
        <w:t xml:space="preserve"> на Радио России Волгоград 18 июля «Как отпустить ребенка во взрослую жизнь»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Ссылка для прослушивания: </w:t>
      </w:r>
    </w:p>
    <w:p w14:paraId="2FE53226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Прямой эфир</w:t>
      </w:r>
      <w:r>
        <w:rPr>
          <w:sz w:val="24"/>
          <w:szCs w:val="24"/>
        </w:rPr>
        <w:t xml:space="preserve"> на Радио России Волгоград 25 июля «Особенности подросткового возраста»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68432E36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Прямой эфир</w:t>
      </w:r>
      <w:r>
        <w:rPr>
          <w:sz w:val="24"/>
          <w:szCs w:val="24"/>
        </w:rPr>
        <w:t xml:space="preserve"> на Радио России Волгоград 01 августа «Как не сломаться после потери работы?»</w:t>
      </w:r>
    </w:p>
    <w:p w14:paraId="7C9AD075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Прямой эфир</w:t>
      </w:r>
      <w:r>
        <w:rPr>
          <w:sz w:val="24"/>
          <w:szCs w:val="24"/>
        </w:rPr>
        <w:t xml:space="preserve"> на Радио России Волгоград 08 августа «Лето – перезагрузка. В чем смысл?»</w:t>
      </w:r>
    </w:p>
    <w:p w14:paraId="0882CEEB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Прямой эфир</w:t>
      </w:r>
      <w:r>
        <w:rPr>
          <w:sz w:val="24"/>
          <w:szCs w:val="24"/>
        </w:rPr>
        <w:t xml:space="preserve"> на Радио России Волгоград 15 августа «Ревность детская и взрослая»</w:t>
      </w:r>
    </w:p>
    <w:p w14:paraId="0DEA3EF5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i/>
          <w:sz w:val="24"/>
          <w:szCs w:val="24"/>
        </w:rPr>
        <w:t>Прямой эфир</w:t>
      </w:r>
      <w:r>
        <w:rPr>
          <w:sz w:val="24"/>
          <w:szCs w:val="24"/>
        </w:rPr>
        <w:t xml:space="preserve"> на Радио России Волгоград 12 сентября «Адаптивные шаги от отдыха к обязанностям» </w:t>
      </w:r>
    </w:p>
    <w:p w14:paraId="6C5B9D2F">
      <w:pPr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Ссылка для прослушивания: </w:t>
      </w:r>
      <w:r>
        <w:fldChar w:fldCharType="begin"/>
      </w:r>
      <w:r>
        <w:instrText xml:space="preserve"> HYPERLINK "https://nc.kszn34.ru/d/a1167b780bd84ecdbe6e/" \t "_blank" </w:instrText>
      </w:r>
      <w:r>
        <w:fldChar w:fldCharType="separate"/>
      </w:r>
      <w:r>
        <w:rPr>
          <w:rStyle w:val="7"/>
          <w:sz w:val="24"/>
          <w:szCs w:val="24"/>
        </w:rPr>
        <w:t>https://nc.kszn34.ru/d/a1167b780bd84ecdbe6e/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75B7E00A">
      <w:pPr>
        <w:jc w:val="left"/>
        <w:rPr>
          <w:sz w:val="24"/>
          <w:szCs w:val="24"/>
        </w:rPr>
      </w:pPr>
    </w:p>
    <w:p w14:paraId="1BB0911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тем подкастов (по 10 минут) Радио России Волгоград, записанных с участием руководителя службы детского телефона доверия: </w:t>
      </w:r>
    </w:p>
    <w:p w14:paraId="70A2CDEE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Подкасты «Стили родительского воспитания», «Уважение в детско- родительских отношениях», «Как отвечать на бестактные вопросы», Конфликты и способы их разрешения, Если ваш ребенок «белая ворона?», «Как подготовиться к школе?», «Профессия сегодня_ рынок возможностей».  </w:t>
      </w:r>
      <w:bookmarkStart w:id="0" w:name="_GoBack"/>
      <w:bookmarkEnd w:id="0"/>
      <w:r>
        <w:rPr>
          <w:sz w:val="24"/>
          <w:szCs w:val="24"/>
        </w:rPr>
        <w:t xml:space="preserve">Ссылка для прослушивания: </w:t>
      </w:r>
      <w:r>
        <w:fldChar w:fldCharType="begin"/>
      </w:r>
      <w:r>
        <w:instrText xml:space="preserve"> HYPERLINK "https://nc.kszn34.ru/d/a1167b780bd84ecdbe6e/" \t "_blank" </w:instrText>
      </w:r>
      <w:r>
        <w:fldChar w:fldCharType="separate"/>
      </w:r>
      <w:r>
        <w:rPr>
          <w:rStyle w:val="7"/>
          <w:sz w:val="24"/>
          <w:szCs w:val="24"/>
        </w:rPr>
        <w:t>https://nc.kszn34.ru/d/a1167b780bd84ecdbe6e/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7FBC40CD">
      <w:pPr>
        <w:numPr>
          <w:ilvl w:val="0"/>
          <w:numId w:val="2"/>
        </w:numPr>
        <w:suppressAutoHyphens w:val="0"/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Статья «Шпаргалка для родителей. Рекомендации детского телефона доверия» Часть 6. Ссылка: </w:t>
      </w:r>
      <w:r>
        <w:fldChar w:fldCharType="begin"/>
      </w:r>
      <w:r>
        <w:instrText xml:space="preserve"> HYPERLINK "https://znamia-leninsk.ru/news/media/2024/8/28/shpargalki-dlya-roditelej-rekomendatsii-detskogo-telefona-doveriya-chast-6/" \t "_blank" </w:instrText>
      </w:r>
      <w:r>
        <w:fldChar w:fldCharType="separate"/>
      </w:r>
      <w:r>
        <w:rPr>
          <w:rStyle w:val="7"/>
          <w:sz w:val="24"/>
          <w:szCs w:val="24"/>
          <w:shd w:val="clear" w:color="auto" w:fill="FFFFFF"/>
        </w:rPr>
        <w:t>https://znamia-leninsk.ru/news/media/2024/8/28/shpargalki-dlya-roditelej-rekomendatsii-detskogo-telefona-doveriya-chast-6/</w:t>
      </w:r>
      <w:r>
        <w:rPr>
          <w:rStyle w:val="7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>.</w:t>
      </w:r>
      <w:r>
        <w:rPr>
          <w:sz w:val="24"/>
          <w:szCs w:val="24"/>
        </w:rPr>
        <w:br w:type="textWrapping"/>
      </w:r>
    </w:p>
    <w:p w14:paraId="0827E024">
      <w:pPr>
        <w:pStyle w:val="48"/>
        <w:numPr>
          <w:ilvl w:val="0"/>
          <w:numId w:val="3"/>
        </w:numPr>
        <w:spacing w:after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материалы, созданные Фондом поддержки детей, находящихся в трудной жизненной ситуации (видо и аудио ролики, макеты печатной продукции, интернет-баннеры) на сайте Фонда (</w:t>
      </w:r>
      <w:r>
        <w:fldChar w:fldCharType="begin"/>
      </w:r>
      <w:r>
        <w:instrText xml:space="preserve"> HYPERLINK "http://www.fond-detyam.ru"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7"/>
          <w:rFonts w:ascii="Times New Roman" w:hAnsi="Times New Roman"/>
          <w:sz w:val="24"/>
          <w:szCs w:val="24"/>
        </w:rPr>
        <w:t>.</w:t>
      </w:r>
      <w:r>
        <w:rPr>
          <w:rStyle w:val="7"/>
          <w:rFonts w:ascii="Times New Roman" w:hAnsi="Times New Roman"/>
          <w:sz w:val="24"/>
          <w:szCs w:val="24"/>
          <w:lang w:val="en-US"/>
        </w:rPr>
        <w:t>fond</w:t>
      </w:r>
      <w:r>
        <w:rPr>
          <w:rStyle w:val="7"/>
          <w:rFonts w:ascii="Times New Roman" w:hAnsi="Times New Roman"/>
          <w:sz w:val="24"/>
          <w:szCs w:val="24"/>
        </w:rPr>
        <w:t>-</w:t>
      </w:r>
      <w:r>
        <w:rPr>
          <w:rStyle w:val="7"/>
          <w:rFonts w:ascii="Times New Roman" w:hAnsi="Times New Roman"/>
          <w:sz w:val="24"/>
          <w:szCs w:val="24"/>
          <w:lang w:val="en-US"/>
        </w:rPr>
        <w:t>detyam</w:t>
      </w:r>
      <w:r>
        <w:rPr>
          <w:rStyle w:val="7"/>
          <w:rFonts w:ascii="Times New Roman" w:hAnsi="Times New Roman"/>
          <w:sz w:val="24"/>
          <w:szCs w:val="24"/>
        </w:rPr>
        <w:t>.</w:t>
      </w:r>
      <w:r>
        <w:rPr>
          <w:rStyle w:val="7"/>
          <w:rFonts w:ascii="Times New Roman" w:hAnsi="Times New Roman"/>
          <w:sz w:val="24"/>
          <w:szCs w:val="24"/>
          <w:lang w:val="en-US"/>
        </w:rPr>
        <w:t>ru</w:t>
      </w:r>
      <w:r>
        <w:rPr>
          <w:rStyle w:val="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>, раздел «Детский телефон доверия, подраздел «Информационные мероприятия ДТД).</w:t>
      </w:r>
    </w:p>
    <w:p w14:paraId="522FBA1E">
      <w:pPr>
        <w:pStyle w:val="48"/>
        <w:numPr>
          <w:ilvl w:val="0"/>
          <w:numId w:val="3"/>
        </w:numPr>
        <w:spacing w:after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материалы сайта «Детский телефон доверия» - для детей, родителей и специалистов, работающих с детьми (</w:t>
      </w:r>
      <w:r>
        <w:fldChar w:fldCharType="begin"/>
      </w:r>
      <w:r>
        <w:instrText xml:space="preserve"> HYPERLINK "http://www.telefon-doveria.ru"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7"/>
          <w:rFonts w:ascii="Times New Roman" w:hAnsi="Times New Roman"/>
          <w:sz w:val="24"/>
          <w:szCs w:val="24"/>
        </w:rPr>
        <w:t>.</w:t>
      </w:r>
      <w:r>
        <w:rPr>
          <w:rStyle w:val="7"/>
          <w:rFonts w:ascii="Times New Roman" w:hAnsi="Times New Roman"/>
          <w:sz w:val="24"/>
          <w:szCs w:val="24"/>
          <w:lang w:val="en-US"/>
        </w:rPr>
        <w:t>telefon</w:t>
      </w:r>
      <w:r>
        <w:rPr>
          <w:rStyle w:val="7"/>
          <w:rFonts w:ascii="Times New Roman" w:hAnsi="Times New Roman"/>
          <w:sz w:val="24"/>
          <w:szCs w:val="24"/>
        </w:rPr>
        <w:t>-</w:t>
      </w:r>
      <w:r>
        <w:rPr>
          <w:rStyle w:val="7"/>
          <w:rFonts w:ascii="Times New Roman" w:hAnsi="Times New Roman"/>
          <w:sz w:val="24"/>
          <w:szCs w:val="24"/>
          <w:lang w:val="en-US"/>
        </w:rPr>
        <w:t>doveria</w:t>
      </w:r>
      <w:r>
        <w:rPr>
          <w:rStyle w:val="7"/>
          <w:rFonts w:ascii="Times New Roman" w:hAnsi="Times New Roman"/>
          <w:sz w:val="24"/>
          <w:szCs w:val="24"/>
        </w:rPr>
        <w:t>.</w:t>
      </w:r>
      <w:r>
        <w:rPr>
          <w:rStyle w:val="7"/>
          <w:rFonts w:ascii="Times New Roman" w:hAnsi="Times New Roman"/>
          <w:sz w:val="24"/>
          <w:szCs w:val="24"/>
          <w:lang w:val="en-US"/>
        </w:rPr>
        <w:t>ru</w:t>
      </w:r>
      <w:r>
        <w:rPr>
          <w:rStyle w:val="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0B9B110A">
      <w:pPr>
        <w:pStyle w:val="48"/>
        <w:numPr>
          <w:ilvl w:val="0"/>
          <w:numId w:val="3"/>
        </w:numPr>
        <w:spacing w:after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Квесты, методический материал для урока-тренинга «Скажи телефону доверия «Да!», родительских собраний можете запросить  по электронной почте </w:t>
      </w:r>
      <w:r>
        <w:fldChar w:fldCharType="begin"/>
      </w:r>
      <w:r>
        <w:instrText xml:space="preserve"> HYPERLINK "mailto:otd.tepp@yandex.ru"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  <w:lang w:val="en-US"/>
        </w:rPr>
        <w:t>otd</w:t>
      </w:r>
      <w:r>
        <w:rPr>
          <w:rStyle w:val="7"/>
          <w:rFonts w:ascii="Times New Roman" w:hAnsi="Times New Roman"/>
          <w:sz w:val="24"/>
          <w:szCs w:val="24"/>
        </w:rPr>
        <w:t>.</w:t>
      </w:r>
      <w:r>
        <w:rPr>
          <w:rStyle w:val="7"/>
          <w:rFonts w:ascii="Times New Roman" w:hAnsi="Times New Roman"/>
          <w:sz w:val="24"/>
          <w:szCs w:val="24"/>
          <w:lang w:val="en-US"/>
        </w:rPr>
        <w:t>tepp</w:t>
      </w:r>
      <w:r>
        <w:rPr>
          <w:rStyle w:val="7"/>
          <w:rFonts w:ascii="Times New Roman" w:hAnsi="Times New Roman"/>
          <w:sz w:val="24"/>
          <w:szCs w:val="24"/>
        </w:rPr>
        <w:t>@</w:t>
      </w:r>
      <w:r>
        <w:rPr>
          <w:rStyle w:val="7"/>
          <w:rFonts w:ascii="Times New Roman" w:hAnsi="Times New Roman"/>
          <w:sz w:val="24"/>
          <w:szCs w:val="24"/>
          <w:lang w:val="en-US"/>
        </w:rPr>
        <w:t>yandex</w:t>
      </w:r>
      <w:r>
        <w:rPr>
          <w:rStyle w:val="7"/>
          <w:rFonts w:ascii="Times New Roman" w:hAnsi="Times New Roman"/>
          <w:sz w:val="24"/>
          <w:szCs w:val="24"/>
        </w:rPr>
        <w:t>.</w:t>
      </w:r>
      <w:r>
        <w:rPr>
          <w:rStyle w:val="7"/>
          <w:rFonts w:ascii="Times New Roman" w:hAnsi="Times New Roman"/>
          <w:sz w:val="24"/>
          <w:szCs w:val="24"/>
          <w:lang w:val="en-US"/>
        </w:rPr>
        <w:t>ru</w:t>
      </w:r>
      <w:r>
        <w:rPr>
          <w:rStyle w:val="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7576BCDC">
      <w:pPr>
        <w:pStyle w:val="48"/>
        <w:numPr>
          <w:ilvl w:val="0"/>
          <w:numId w:val="3"/>
        </w:numPr>
        <w:spacing w:after="0" w:line="276" w:lineRule="auto"/>
        <w:ind w:left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Региональной интернет площадке на интернет странице в социальной сети «ВКонтакте»:  «ДТД. Волгоградская область» </w:t>
      </w:r>
      <w:r>
        <w:fldChar w:fldCharType="begin"/>
      </w:r>
      <w:r>
        <w:instrText xml:space="preserve"> HYPERLINK "https://vk.com/club199714086" \t "_blank" </w:instrText>
      </w:r>
      <w:r>
        <w:fldChar w:fldCharType="separate"/>
      </w:r>
      <w:r>
        <w:rPr>
          <w:rStyle w:val="7"/>
          <w:rFonts w:ascii="Times New Roman" w:hAnsi="Times New Roman"/>
          <w:sz w:val="24"/>
          <w:szCs w:val="24"/>
          <w:shd w:val="clear" w:color="auto" w:fill="FFFFFF"/>
        </w:rPr>
        <w:t>https://vk.com/club199714086</w:t>
      </w:r>
      <w:r>
        <w:rPr>
          <w:rStyle w:val="7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>
        <w:rPr>
          <w:rStyle w:val="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7"/>
          <w:rFonts w:ascii="Times New Roman" w:hAnsi="Times New Roman"/>
          <w:color w:val="000000"/>
          <w:sz w:val="24"/>
          <w:szCs w:val="24"/>
          <w:shd w:val="clear" w:color="auto" w:fill="FFFFFF"/>
        </w:rPr>
        <w:t>вы можете взять в работу необходимые рекомендации</w:t>
      </w:r>
    </w:p>
    <w:sectPr>
      <w:pgSz w:w="11906" w:h="16838"/>
      <w:pgMar w:top="720" w:right="720" w:bottom="720" w:left="720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F9F7535"/>
    <w:multiLevelType w:val="multilevel"/>
    <w:tmpl w:val="3F9F7535"/>
    <w:lvl w:ilvl="0" w:tentative="0">
      <w:start w:val="17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6953960"/>
    <w:multiLevelType w:val="multilevel"/>
    <w:tmpl w:val="6695396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AF"/>
    <w:rsid w:val="00006A9A"/>
    <w:rsid w:val="00011095"/>
    <w:rsid w:val="00017B81"/>
    <w:rsid w:val="00020084"/>
    <w:rsid w:val="000234CC"/>
    <w:rsid w:val="00024A2C"/>
    <w:rsid w:val="00047E95"/>
    <w:rsid w:val="00051B2E"/>
    <w:rsid w:val="000539D7"/>
    <w:rsid w:val="00067C40"/>
    <w:rsid w:val="00071086"/>
    <w:rsid w:val="000948A2"/>
    <w:rsid w:val="000B1901"/>
    <w:rsid w:val="000D25AF"/>
    <w:rsid w:val="000D3037"/>
    <w:rsid w:val="00102146"/>
    <w:rsid w:val="00120AC0"/>
    <w:rsid w:val="00126086"/>
    <w:rsid w:val="001326B3"/>
    <w:rsid w:val="00132807"/>
    <w:rsid w:val="001418EE"/>
    <w:rsid w:val="00172E84"/>
    <w:rsid w:val="00173F3D"/>
    <w:rsid w:val="001A1793"/>
    <w:rsid w:val="001A30A9"/>
    <w:rsid w:val="001D7732"/>
    <w:rsid w:val="001E3460"/>
    <w:rsid w:val="001E34AC"/>
    <w:rsid w:val="001F1238"/>
    <w:rsid w:val="001F2DB5"/>
    <w:rsid w:val="002360A9"/>
    <w:rsid w:val="00252800"/>
    <w:rsid w:val="002776B2"/>
    <w:rsid w:val="00284A47"/>
    <w:rsid w:val="00285F75"/>
    <w:rsid w:val="002A2BB7"/>
    <w:rsid w:val="002A2C39"/>
    <w:rsid w:val="002D01C7"/>
    <w:rsid w:val="002D5E86"/>
    <w:rsid w:val="002E277A"/>
    <w:rsid w:val="002F74E4"/>
    <w:rsid w:val="00326C50"/>
    <w:rsid w:val="00346CB8"/>
    <w:rsid w:val="00347D1B"/>
    <w:rsid w:val="003503D1"/>
    <w:rsid w:val="00351857"/>
    <w:rsid w:val="003840B3"/>
    <w:rsid w:val="00387063"/>
    <w:rsid w:val="003C2AA8"/>
    <w:rsid w:val="003D5F94"/>
    <w:rsid w:val="003F7960"/>
    <w:rsid w:val="00406ADB"/>
    <w:rsid w:val="00432FFE"/>
    <w:rsid w:val="00442A93"/>
    <w:rsid w:val="0045044B"/>
    <w:rsid w:val="0045597A"/>
    <w:rsid w:val="00461694"/>
    <w:rsid w:val="00461C6C"/>
    <w:rsid w:val="00464520"/>
    <w:rsid w:val="00471A5B"/>
    <w:rsid w:val="004A6EEA"/>
    <w:rsid w:val="004C7DD4"/>
    <w:rsid w:val="004D61C8"/>
    <w:rsid w:val="004D63AB"/>
    <w:rsid w:val="004E0E25"/>
    <w:rsid w:val="004E519F"/>
    <w:rsid w:val="005104C0"/>
    <w:rsid w:val="00514786"/>
    <w:rsid w:val="005155D2"/>
    <w:rsid w:val="00523003"/>
    <w:rsid w:val="00535309"/>
    <w:rsid w:val="005359D5"/>
    <w:rsid w:val="00563C70"/>
    <w:rsid w:val="0056408B"/>
    <w:rsid w:val="0056550D"/>
    <w:rsid w:val="0057670E"/>
    <w:rsid w:val="00580D98"/>
    <w:rsid w:val="00582744"/>
    <w:rsid w:val="00585B59"/>
    <w:rsid w:val="005905A0"/>
    <w:rsid w:val="00591A3E"/>
    <w:rsid w:val="005A6456"/>
    <w:rsid w:val="005E5993"/>
    <w:rsid w:val="00612C18"/>
    <w:rsid w:val="00631F2C"/>
    <w:rsid w:val="006361EB"/>
    <w:rsid w:val="00660427"/>
    <w:rsid w:val="00670707"/>
    <w:rsid w:val="006A1A58"/>
    <w:rsid w:val="006A3AF4"/>
    <w:rsid w:val="006B7737"/>
    <w:rsid w:val="006C01AA"/>
    <w:rsid w:val="006C4BB4"/>
    <w:rsid w:val="006D398F"/>
    <w:rsid w:val="00717508"/>
    <w:rsid w:val="00725858"/>
    <w:rsid w:val="0074240C"/>
    <w:rsid w:val="00767661"/>
    <w:rsid w:val="00775375"/>
    <w:rsid w:val="00780547"/>
    <w:rsid w:val="00794AF6"/>
    <w:rsid w:val="007A5BCC"/>
    <w:rsid w:val="007D1C26"/>
    <w:rsid w:val="007D7EAF"/>
    <w:rsid w:val="007E083E"/>
    <w:rsid w:val="007E3022"/>
    <w:rsid w:val="007E561F"/>
    <w:rsid w:val="007F6437"/>
    <w:rsid w:val="00800D34"/>
    <w:rsid w:val="008046AC"/>
    <w:rsid w:val="00814C71"/>
    <w:rsid w:val="008162BE"/>
    <w:rsid w:val="00832EB0"/>
    <w:rsid w:val="0083425D"/>
    <w:rsid w:val="008426A2"/>
    <w:rsid w:val="008616FE"/>
    <w:rsid w:val="00861F6A"/>
    <w:rsid w:val="00874226"/>
    <w:rsid w:val="00877D4D"/>
    <w:rsid w:val="0089518C"/>
    <w:rsid w:val="008A6D62"/>
    <w:rsid w:val="008D3691"/>
    <w:rsid w:val="0091117B"/>
    <w:rsid w:val="00924E96"/>
    <w:rsid w:val="009302BD"/>
    <w:rsid w:val="00935DE6"/>
    <w:rsid w:val="009442A2"/>
    <w:rsid w:val="00946B70"/>
    <w:rsid w:val="00976A50"/>
    <w:rsid w:val="00976B0D"/>
    <w:rsid w:val="00990ECB"/>
    <w:rsid w:val="00992C52"/>
    <w:rsid w:val="00996BBA"/>
    <w:rsid w:val="009A05B5"/>
    <w:rsid w:val="009B4919"/>
    <w:rsid w:val="009C0E8E"/>
    <w:rsid w:val="00A15DD5"/>
    <w:rsid w:val="00A17916"/>
    <w:rsid w:val="00A345E0"/>
    <w:rsid w:val="00A37D3B"/>
    <w:rsid w:val="00A407AE"/>
    <w:rsid w:val="00A43209"/>
    <w:rsid w:val="00A50FFA"/>
    <w:rsid w:val="00A778A5"/>
    <w:rsid w:val="00A8327B"/>
    <w:rsid w:val="00A87A90"/>
    <w:rsid w:val="00A940F6"/>
    <w:rsid w:val="00AA3632"/>
    <w:rsid w:val="00AB6D3C"/>
    <w:rsid w:val="00AD10AB"/>
    <w:rsid w:val="00AF50A6"/>
    <w:rsid w:val="00B01227"/>
    <w:rsid w:val="00B04967"/>
    <w:rsid w:val="00B270BE"/>
    <w:rsid w:val="00B34E11"/>
    <w:rsid w:val="00B34F7B"/>
    <w:rsid w:val="00B41837"/>
    <w:rsid w:val="00B502A3"/>
    <w:rsid w:val="00B514BE"/>
    <w:rsid w:val="00B543C7"/>
    <w:rsid w:val="00B56C06"/>
    <w:rsid w:val="00B610D9"/>
    <w:rsid w:val="00B82661"/>
    <w:rsid w:val="00B96A0C"/>
    <w:rsid w:val="00BA0094"/>
    <w:rsid w:val="00BA7737"/>
    <w:rsid w:val="00BB0F0F"/>
    <w:rsid w:val="00BC47BB"/>
    <w:rsid w:val="00BC569B"/>
    <w:rsid w:val="00BD12BB"/>
    <w:rsid w:val="00BD5600"/>
    <w:rsid w:val="00BD7DF9"/>
    <w:rsid w:val="00C07494"/>
    <w:rsid w:val="00C15F5B"/>
    <w:rsid w:val="00C23DBC"/>
    <w:rsid w:val="00C25CE2"/>
    <w:rsid w:val="00C26C9E"/>
    <w:rsid w:val="00C31ACD"/>
    <w:rsid w:val="00C358CB"/>
    <w:rsid w:val="00CA4A84"/>
    <w:rsid w:val="00CB4A39"/>
    <w:rsid w:val="00CB595D"/>
    <w:rsid w:val="00CD00DD"/>
    <w:rsid w:val="00CD0576"/>
    <w:rsid w:val="00D15B61"/>
    <w:rsid w:val="00D1737A"/>
    <w:rsid w:val="00D26443"/>
    <w:rsid w:val="00D26FEF"/>
    <w:rsid w:val="00D3070E"/>
    <w:rsid w:val="00D35BCD"/>
    <w:rsid w:val="00D3709D"/>
    <w:rsid w:val="00D555AC"/>
    <w:rsid w:val="00D65F73"/>
    <w:rsid w:val="00D67FCC"/>
    <w:rsid w:val="00D8114A"/>
    <w:rsid w:val="00D818B8"/>
    <w:rsid w:val="00D840CC"/>
    <w:rsid w:val="00D937DF"/>
    <w:rsid w:val="00D93DF8"/>
    <w:rsid w:val="00D9635C"/>
    <w:rsid w:val="00DB0D46"/>
    <w:rsid w:val="00DB2044"/>
    <w:rsid w:val="00DC3DFD"/>
    <w:rsid w:val="00DD1B32"/>
    <w:rsid w:val="00DE3B8C"/>
    <w:rsid w:val="00DF5DDA"/>
    <w:rsid w:val="00E0567C"/>
    <w:rsid w:val="00E442F5"/>
    <w:rsid w:val="00E472CB"/>
    <w:rsid w:val="00E53FB0"/>
    <w:rsid w:val="00E56FE6"/>
    <w:rsid w:val="00E63AEA"/>
    <w:rsid w:val="00E670CF"/>
    <w:rsid w:val="00E7172E"/>
    <w:rsid w:val="00E740F8"/>
    <w:rsid w:val="00E7598C"/>
    <w:rsid w:val="00E91666"/>
    <w:rsid w:val="00EC546C"/>
    <w:rsid w:val="00EE2C83"/>
    <w:rsid w:val="00EE57AF"/>
    <w:rsid w:val="00F00255"/>
    <w:rsid w:val="00F009B2"/>
    <w:rsid w:val="00F01713"/>
    <w:rsid w:val="00F022B5"/>
    <w:rsid w:val="00F122F4"/>
    <w:rsid w:val="00F25B4F"/>
    <w:rsid w:val="00F27527"/>
    <w:rsid w:val="00F32759"/>
    <w:rsid w:val="00F36327"/>
    <w:rsid w:val="00F56E05"/>
    <w:rsid w:val="00F62A7A"/>
    <w:rsid w:val="00F62C39"/>
    <w:rsid w:val="00F665F8"/>
    <w:rsid w:val="00F74800"/>
    <w:rsid w:val="00FA0C51"/>
    <w:rsid w:val="00FA1DB5"/>
    <w:rsid w:val="00FA4208"/>
    <w:rsid w:val="00FA733E"/>
    <w:rsid w:val="00FA7EC5"/>
    <w:rsid w:val="00FB4815"/>
    <w:rsid w:val="00FB50D4"/>
    <w:rsid w:val="00FB6C82"/>
    <w:rsid w:val="00FC2C39"/>
    <w:rsid w:val="00FD06B0"/>
    <w:rsid w:val="00FE1B1A"/>
    <w:rsid w:val="00FE6DAE"/>
    <w:rsid w:val="00FE779A"/>
    <w:rsid w:val="585850C7"/>
    <w:rsid w:val="680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ar-SA" w:bidi="ar-SA"/>
    </w:rPr>
  </w:style>
  <w:style w:type="paragraph" w:styleId="2">
    <w:name w:val="heading 4"/>
    <w:basedOn w:val="1"/>
    <w:next w:val="1"/>
    <w:qFormat/>
    <w:uiPriority w:val="0"/>
    <w:pPr>
      <w:keepNext/>
      <w:numPr>
        <w:ilvl w:val="3"/>
        <w:numId w:val="1"/>
      </w:numPr>
      <w:jc w:val="center"/>
      <w:outlineLvl w:val="3"/>
    </w:pPr>
    <w:rPr>
      <w:b/>
      <w:color w:val="0000FF"/>
      <w:sz w:val="18"/>
    </w:rPr>
  </w:style>
  <w:style w:type="paragraph" w:styleId="3">
    <w:name w:val="heading 5"/>
    <w:basedOn w:val="1"/>
    <w:next w:val="1"/>
    <w:qFormat/>
    <w:uiPriority w:val="0"/>
    <w:pPr>
      <w:keepNext/>
      <w:numPr>
        <w:ilvl w:val="4"/>
        <w:numId w:val="1"/>
      </w:numPr>
      <w:jc w:val="center"/>
      <w:outlineLvl w:val="4"/>
    </w:pPr>
    <w:rPr>
      <w:b/>
      <w:color w:val="0000FF"/>
      <w:sz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qFormat/>
    <w:uiPriority w:val="0"/>
    <w:rPr>
      <w:color w:val="800080"/>
      <w:u w:val="single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</w:style>
  <w:style w:type="paragraph" w:styleId="12">
    <w:name w:val="Body Text Indent"/>
    <w:basedOn w:val="1"/>
    <w:qFormat/>
    <w:uiPriority w:val="0"/>
    <w:pPr>
      <w:spacing w:after="120"/>
      <w:ind w:left="283"/>
    </w:p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11"/>
    <w:qFormat/>
    <w:uiPriority w:val="0"/>
    <w:rPr>
      <w:rFonts w:cs="Mangal"/>
    </w:rPr>
  </w:style>
  <w:style w:type="paragraph" w:styleId="15">
    <w:name w:val="Normal (Web)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6">
    <w:name w:val="Absatz-Standardschriftart"/>
    <w:qFormat/>
    <w:uiPriority w:val="0"/>
  </w:style>
  <w:style w:type="character" w:customStyle="1" w:styleId="17">
    <w:name w:val="WW-Absatz-Standardschriftart"/>
    <w:qFormat/>
    <w:uiPriority w:val="0"/>
  </w:style>
  <w:style w:type="character" w:customStyle="1" w:styleId="18">
    <w:name w:val="Основной шрифт абзаца5"/>
    <w:qFormat/>
    <w:uiPriority w:val="0"/>
  </w:style>
  <w:style w:type="character" w:customStyle="1" w:styleId="19">
    <w:name w:val="Основной шрифт абзаца4"/>
    <w:qFormat/>
    <w:uiPriority w:val="0"/>
  </w:style>
  <w:style w:type="character" w:customStyle="1" w:styleId="20">
    <w:name w:val="Основной шрифт абзаца3"/>
    <w:uiPriority w:val="0"/>
  </w:style>
  <w:style w:type="character" w:customStyle="1" w:styleId="21">
    <w:name w:val="WW-Absatz-Standardschriftart1"/>
    <w:qFormat/>
    <w:uiPriority w:val="0"/>
  </w:style>
  <w:style w:type="character" w:customStyle="1" w:styleId="22">
    <w:name w:val="WW-Absatz-Standardschriftart11"/>
    <w:qFormat/>
    <w:uiPriority w:val="0"/>
  </w:style>
  <w:style w:type="character" w:customStyle="1" w:styleId="23">
    <w:name w:val="WW-Absatz-Standardschriftart111"/>
    <w:qFormat/>
    <w:uiPriority w:val="0"/>
  </w:style>
  <w:style w:type="character" w:customStyle="1" w:styleId="24">
    <w:name w:val="Основной шрифт абзаца2"/>
    <w:qFormat/>
    <w:uiPriority w:val="0"/>
  </w:style>
  <w:style w:type="character" w:customStyle="1" w:styleId="25">
    <w:name w:val="Основной шрифт абзаца1"/>
    <w:qFormat/>
    <w:uiPriority w:val="0"/>
  </w:style>
  <w:style w:type="character" w:customStyle="1" w:styleId="26">
    <w:name w:val="Верхний колонтитул Знак"/>
    <w:qFormat/>
    <w:uiPriority w:val="0"/>
    <w:rPr>
      <w:sz w:val="28"/>
    </w:rPr>
  </w:style>
  <w:style w:type="character" w:customStyle="1" w:styleId="27">
    <w:name w:val="Нижний колонтитул Знак"/>
    <w:qFormat/>
    <w:uiPriority w:val="0"/>
    <w:rPr>
      <w:sz w:val="28"/>
    </w:rPr>
  </w:style>
  <w:style w:type="character" w:customStyle="1" w:styleId="28">
    <w:name w:val="Основной текст с отступом Знак"/>
    <w:qFormat/>
    <w:uiPriority w:val="0"/>
    <w:rPr>
      <w:sz w:val="28"/>
    </w:rPr>
  </w:style>
  <w:style w:type="character" w:customStyle="1" w:styleId="29">
    <w:name w:val="Красная строка 2 Знак"/>
    <w:basedOn w:val="28"/>
    <w:qFormat/>
    <w:uiPriority w:val="0"/>
    <w:rPr>
      <w:sz w:val="28"/>
    </w:rPr>
  </w:style>
  <w:style w:type="character" w:customStyle="1" w:styleId="30">
    <w:name w:val="Символ нумерации"/>
    <w:qFormat/>
    <w:uiPriority w:val="0"/>
  </w:style>
  <w:style w:type="paragraph" w:customStyle="1" w:styleId="31">
    <w:name w:val="Заголовок"/>
    <w:basedOn w:val="1"/>
    <w:next w:val="11"/>
    <w:qFormat/>
    <w:uiPriority w:val="0"/>
    <w:pPr>
      <w:keepNext/>
      <w:spacing w:before="240" w:after="120"/>
    </w:pPr>
    <w:rPr>
      <w:rFonts w:ascii="Arial" w:hAnsi="Arial" w:eastAsia="Arial Unicode MS" w:cs="Mangal"/>
      <w:szCs w:val="28"/>
    </w:rPr>
  </w:style>
  <w:style w:type="paragraph" w:customStyle="1" w:styleId="32">
    <w:name w:val="Название5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5"/>
    <w:basedOn w:val="1"/>
    <w:qFormat/>
    <w:uiPriority w:val="0"/>
    <w:pPr>
      <w:suppressLineNumbers/>
    </w:pPr>
    <w:rPr>
      <w:rFonts w:cs="Mangal"/>
    </w:rPr>
  </w:style>
  <w:style w:type="paragraph" w:customStyle="1" w:styleId="34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38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4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42">
    <w:name w:val="Основной текст 21"/>
    <w:basedOn w:val="1"/>
    <w:qFormat/>
    <w:uiPriority w:val="0"/>
    <w:pPr>
      <w:spacing w:line="240" w:lineRule="exact"/>
      <w:jc w:val="center"/>
    </w:pPr>
    <w:rPr>
      <w:b/>
      <w:sz w:val="20"/>
    </w:rPr>
  </w:style>
  <w:style w:type="paragraph" w:customStyle="1" w:styleId="43">
    <w:name w:val="Красная строка 21"/>
    <w:basedOn w:val="12"/>
    <w:uiPriority w:val="0"/>
    <w:pPr>
      <w:ind w:firstLine="210"/>
    </w:pPr>
  </w:style>
  <w:style w:type="paragraph" w:customStyle="1" w:styleId="44">
    <w:name w:val="Содержимое таблицы"/>
    <w:basedOn w:val="1"/>
    <w:qFormat/>
    <w:uiPriority w:val="0"/>
    <w:pPr>
      <w:suppressLineNumbers/>
    </w:pPr>
  </w:style>
  <w:style w:type="paragraph" w:customStyle="1" w:styleId="45">
    <w:name w:val="Заголовок таблицы"/>
    <w:basedOn w:val="44"/>
    <w:qFormat/>
    <w:uiPriority w:val="0"/>
    <w:pPr>
      <w:jc w:val="center"/>
    </w:pPr>
    <w:rPr>
      <w:b/>
      <w:bCs/>
    </w:rPr>
  </w:style>
  <w:style w:type="paragraph" w:customStyle="1" w:styleId="46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en-US" w:bidi="ar-SA"/>
    </w:rPr>
  </w:style>
  <w:style w:type="character" w:customStyle="1" w:styleId="47">
    <w:name w:val="a0"/>
    <w:basedOn w:val="4"/>
    <w:uiPriority w:val="0"/>
  </w:style>
  <w:style w:type="paragraph" w:styleId="48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41;&#1083;&#1072;&#1085;&#1082;&#1080;\&#1041;&#1083;&#1072;&#1085;&#1082;%20&#1040;&#1055;&#1055;&#1040;&#1056;&#1040;&#1058;&#1040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27F-10F8-498F-A899-BF194BCA4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АППАРАТА </Template>
  <Company>Krokoz™</Company>
  <Pages>1</Pages>
  <Words>978</Words>
  <Characters>5579</Characters>
  <Lines>46</Lines>
  <Paragraphs>13</Paragraphs>
  <TotalTime>2</TotalTime>
  <ScaleCrop>false</ScaleCrop>
  <LinksUpToDate>false</LinksUpToDate>
  <CharactersWithSpaces>6544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2024-09-12T11:13:00Z</dcterms:created>
  <dc:creator>Пользователь</dc:creator>
  <cp:lastModifiedBy>Зоя Быстрицкая</cp:lastModifiedBy>
  <cp:lastPrinted>2024-05-06T12:30:00Z</cp:lastPrinted>
  <dcterms:modified xsi:type="dcterms:W3CDTF">2024-09-18T11:11:52Z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D69AAE5B5300427E8ED77651FE3BE70B_13</vt:lpwstr>
  </property>
</Properties>
</file>